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7EFF" w14:textId="3498BD60" w:rsidR="00A2092E" w:rsidRDefault="00430F34" w:rsidP="00430F34">
      <w:pPr>
        <w:shd w:val="clear" w:color="auto" w:fill="FFFFFF"/>
        <w:spacing w:after="450" w:line="240" w:lineRule="auto"/>
        <w:textAlignment w:val="baseline"/>
        <w:outlineLvl w:val="0"/>
        <w:rPr>
          <w:rFonts w:ascii="Helvetica" w:eastAsia="Times New Roman" w:hAnsi="Helvetica" w:cs="Helvetica"/>
          <w:color w:val="333333"/>
          <w:kern w:val="36"/>
          <w:sz w:val="45"/>
          <w:szCs w:val="45"/>
          <w:lang w:eastAsia="fr-CA"/>
        </w:rPr>
      </w:pPr>
      <w:r w:rsidRPr="00430F34">
        <w:rPr>
          <w:rFonts w:ascii="Helvetica" w:eastAsia="Times New Roman" w:hAnsi="Helvetica" w:cs="Helvetica"/>
          <w:color w:val="333333"/>
          <w:kern w:val="36"/>
          <w:sz w:val="45"/>
          <w:szCs w:val="45"/>
          <w:lang w:eastAsia="fr-CA"/>
        </w:rPr>
        <w:t xml:space="preserve">Règlements </w:t>
      </w:r>
      <w:r w:rsidR="00A2092E">
        <w:rPr>
          <w:rFonts w:ascii="Helvetica" w:eastAsia="Times New Roman" w:hAnsi="Helvetica" w:cs="Helvetica"/>
          <w:color w:val="333333"/>
          <w:kern w:val="36"/>
          <w:sz w:val="45"/>
          <w:szCs w:val="45"/>
          <w:lang w:eastAsia="fr-CA"/>
        </w:rPr>
        <w:t>du concours pour les enfants</w:t>
      </w:r>
    </w:p>
    <w:p w14:paraId="5D96F019" w14:textId="5073C4CF" w:rsidR="00A2092E" w:rsidRDefault="1AC5EAAF" w:rsidP="00237950">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r w:rsidRPr="1AC5EAAF">
        <w:rPr>
          <w:rFonts w:ascii="inherit" w:eastAsia="Times New Roman" w:hAnsi="inherit" w:cs="Helvetica"/>
          <w:color w:val="666666"/>
          <w:sz w:val="21"/>
          <w:szCs w:val="21"/>
          <w:lang w:eastAsia="fr-CA"/>
        </w:rPr>
        <w:t>Puisque nos enfants ont été grandement affectés par l’interdiction de participer aux activités de leurs groupes habituels, nous souhaitons encourager nos jeunes en leur offrant l’occasion de participer à une série de différents concours (dessins, photos, compositions et autres activités créatives), dont les gagnants seront dévoilés lors de la 23e édition du congrès annuel de l’ACPEQ.</w:t>
      </w:r>
    </w:p>
    <w:p w14:paraId="5338023D" w14:textId="77777777" w:rsidR="00237950" w:rsidRPr="00237950" w:rsidRDefault="00237950" w:rsidP="00237950">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p>
    <w:p w14:paraId="1522E3BB" w14:textId="69296BEA" w:rsidR="00A2092E" w:rsidRPr="00237950" w:rsidRDefault="1AC5EAAF" w:rsidP="00237950">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r w:rsidRPr="1AC5EAAF">
        <w:rPr>
          <w:rFonts w:ascii="inherit" w:eastAsia="Times New Roman" w:hAnsi="inherit" w:cs="Helvetica"/>
          <w:color w:val="666666"/>
          <w:sz w:val="21"/>
          <w:szCs w:val="21"/>
          <w:lang w:eastAsia="fr-CA"/>
        </w:rPr>
        <w:t>Le concours ARTPEC pour les jeunes artistes, photographes, écrivains et compositeurs permettra à vos enfants de s’exprimer sur un sujet qui les passionne.</w:t>
      </w:r>
    </w:p>
    <w:p w14:paraId="7F46B2F9" w14:textId="77777777" w:rsidR="00A2092E" w:rsidRDefault="00A2092E" w:rsidP="00A2092E">
      <w:pPr>
        <w:shd w:val="clear" w:color="auto" w:fill="FFFFFF"/>
        <w:spacing w:after="0" w:line="240" w:lineRule="auto"/>
        <w:textAlignment w:val="baseline"/>
        <w:rPr>
          <w:rFonts w:ascii="inherit" w:eastAsia="Times New Roman" w:hAnsi="inherit" w:cs="Helvetica"/>
          <w:color w:val="666666"/>
          <w:sz w:val="21"/>
          <w:szCs w:val="21"/>
          <w:lang w:eastAsia="fr-CA"/>
        </w:rPr>
      </w:pPr>
    </w:p>
    <w:p w14:paraId="110E734B" w14:textId="77777777" w:rsidR="00A2092E" w:rsidRPr="00430F34" w:rsidRDefault="00A2092E" w:rsidP="00A2092E">
      <w:pPr>
        <w:shd w:val="clear" w:color="auto" w:fill="FFFFFF"/>
        <w:spacing w:after="0" w:line="240" w:lineRule="auto"/>
        <w:textAlignment w:val="baseline"/>
        <w:rPr>
          <w:rFonts w:ascii="inherit" w:eastAsia="Times New Roman" w:hAnsi="inherit" w:cs="Helvetica"/>
          <w:color w:val="666666"/>
          <w:sz w:val="21"/>
          <w:szCs w:val="21"/>
          <w:lang w:eastAsia="fr-CA"/>
        </w:rPr>
      </w:pPr>
    </w:p>
    <w:p w14:paraId="187CCC3A" w14:textId="098CE28D" w:rsidR="00430F34" w:rsidRDefault="00430F34" w:rsidP="00430F34">
      <w:pPr>
        <w:shd w:val="clear" w:color="auto" w:fill="FFFFFF"/>
        <w:spacing w:after="225" w:line="240" w:lineRule="auto"/>
        <w:textAlignment w:val="baseline"/>
        <w:outlineLvl w:val="1"/>
        <w:rPr>
          <w:rFonts w:ascii="Helvetica" w:eastAsia="Times New Roman" w:hAnsi="Helvetica" w:cs="Helvetica"/>
          <w:color w:val="333333"/>
          <w:sz w:val="33"/>
          <w:szCs w:val="33"/>
          <w:lang w:eastAsia="fr-CA"/>
        </w:rPr>
      </w:pPr>
      <w:r w:rsidRPr="00430F34">
        <w:rPr>
          <w:rFonts w:ascii="Helvetica" w:eastAsia="Times New Roman" w:hAnsi="Helvetica" w:cs="Helvetica"/>
          <w:color w:val="333333"/>
          <w:sz w:val="33"/>
          <w:szCs w:val="33"/>
          <w:lang w:eastAsia="fr-CA"/>
        </w:rPr>
        <w:t xml:space="preserve">Soumettre </w:t>
      </w:r>
      <w:r w:rsidR="00A2092E">
        <w:rPr>
          <w:rFonts w:ascii="Helvetica" w:eastAsia="Times New Roman" w:hAnsi="Helvetica" w:cs="Helvetica"/>
          <w:color w:val="333333"/>
          <w:sz w:val="33"/>
          <w:szCs w:val="33"/>
          <w:lang w:eastAsia="fr-CA"/>
        </w:rPr>
        <w:t xml:space="preserve">la réalisation de vos enfants </w:t>
      </w:r>
      <w:r w:rsidRPr="00430F34">
        <w:rPr>
          <w:rFonts w:ascii="Helvetica" w:eastAsia="Times New Roman" w:hAnsi="Helvetica" w:cs="Helvetica"/>
          <w:color w:val="333333"/>
          <w:sz w:val="33"/>
          <w:szCs w:val="33"/>
          <w:lang w:eastAsia="fr-CA"/>
        </w:rPr>
        <w:t>au concours</w:t>
      </w:r>
      <w:r w:rsidR="00A2092E">
        <w:rPr>
          <w:rFonts w:ascii="Helvetica" w:eastAsia="Times New Roman" w:hAnsi="Helvetica" w:cs="Helvetica"/>
          <w:color w:val="333333"/>
          <w:sz w:val="33"/>
          <w:szCs w:val="33"/>
          <w:lang w:eastAsia="fr-CA"/>
        </w:rPr>
        <w:t xml:space="preserve">. </w:t>
      </w:r>
    </w:p>
    <w:p w14:paraId="51012C54" w14:textId="70AC9B82" w:rsidR="00430F34" w:rsidRDefault="00430F34" w:rsidP="1AC5EAAF">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Pour pouvoir soumettre une photo, vous devez vous inscrire au congrès (profitez du prix de pré-inscription à 10 $ avant le 1er avril 2021) et être membre de </w:t>
      </w:r>
      <w:r w:rsidR="00A2092E">
        <w:rPr>
          <w:rFonts w:ascii="inherit" w:eastAsia="Times New Roman" w:hAnsi="inherit" w:cs="Helvetica"/>
          <w:color w:val="666666"/>
          <w:sz w:val="21"/>
          <w:szCs w:val="21"/>
          <w:lang w:eastAsia="fr-CA"/>
        </w:rPr>
        <w:t xml:space="preserve">l’ACPEQ. </w:t>
      </w:r>
    </w:p>
    <w:p w14:paraId="3D38A887" w14:textId="17F71380" w:rsidR="00430F34" w:rsidRDefault="00430F34" w:rsidP="1AC5EAAF">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p>
    <w:p w14:paraId="06B39A07" w14:textId="03BDFCB6" w:rsidR="00430F34" w:rsidRDefault="00A2092E" w:rsidP="21C6B308">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r>
        <w:rPr>
          <w:rFonts w:ascii="inherit" w:eastAsia="Times New Roman" w:hAnsi="inherit" w:cs="Helvetica"/>
          <w:color w:val="666666"/>
          <w:sz w:val="21"/>
          <w:szCs w:val="21"/>
          <w:lang w:eastAsia="fr-CA"/>
        </w:rPr>
        <w:t>Connectez-vous à votre profil et r</w:t>
      </w:r>
      <w:r w:rsidR="00430F34" w:rsidRPr="00430F34">
        <w:rPr>
          <w:rFonts w:ascii="inherit" w:eastAsia="Times New Roman" w:hAnsi="inherit" w:cs="Helvetica"/>
          <w:color w:val="666666"/>
          <w:sz w:val="21"/>
          <w:szCs w:val="21"/>
          <w:lang w:eastAsia="fr-CA"/>
        </w:rPr>
        <w:t>endez-vous ensuite sur </w:t>
      </w:r>
      <w:r w:rsidR="1AC5EAAF" w:rsidRPr="1AC5EAAF">
        <w:rPr>
          <w:rFonts w:ascii="inherit" w:eastAsia="Times New Roman" w:hAnsi="inherit" w:cs="Helvetica"/>
          <w:color w:val="666666"/>
          <w:sz w:val="21"/>
          <w:szCs w:val="21"/>
          <w:lang w:eastAsia="fr-CA"/>
        </w:rPr>
        <w:t xml:space="preserve"> </w:t>
      </w:r>
      <w:hyperlink r:id="rId5">
        <w:r w:rsidR="1AC5EAAF" w:rsidRPr="1AC5EAAF">
          <w:rPr>
            <w:rStyle w:val="Lienhypertexte"/>
            <w:rFonts w:ascii="inherit" w:eastAsia="Times New Roman" w:hAnsi="inherit" w:cs="Helvetica"/>
            <w:sz w:val="21"/>
            <w:szCs w:val="21"/>
            <w:lang w:eastAsia="fr-CA"/>
          </w:rPr>
          <w:t>https://acpeq.org/congres2021/congres2021-portail/concours/</w:t>
        </w:r>
      </w:hyperlink>
      <w:r w:rsidR="00430F34" w:rsidRPr="00430F34">
        <w:rPr>
          <w:rFonts w:ascii="inherit" w:eastAsia="Times New Roman" w:hAnsi="inherit" w:cs="Helvetica"/>
          <w:color w:val="666666"/>
          <w:sz w:val="21"/>
          <w:szCs w:val="21"/>
          <w:lang w:eastAsia="fr-CA"/>
        </w:rPr>
        <w:t>. Suivez les instructions qui vous seront indiqués sur le site. Les conditions suivantes s’appliquent à tous les participants du concours :</w:t>
      </w:r>
    </w:p>
    <w:p w14:paraId="28AD9F47" w14:textId="77777777" w:rsidR="00400232" w:rsidRPr="00430F34" w:rsidRDefault="00400232" w:rsidP="00430F34">
      <w:pPr>
        <w:shd w:val="clear" w:color="auto" w:fill="FFFFFF"/>
        <w:spacing w:after="0" w:line="240" w:lineRule="auto"/>
        <w:textAlignment w:val="baseline"/>
        <w:rPr>
          <w:rFonts w:ascii="inherit" w:eastAsia="Times New Roman" w:hAnsi="inherit" w:cs="Helvetica"/>
          <w:color w:val="666666"/>
          <w:sz w:val="21"/>
          <w:szCs w:val="21"/>
          <w:lang w:eastAsia="fr-CA"/>
        </w:rPr>
      </w:pPr>
    </w:p>
    <w:p w14:paraId="3328A090" w14:textId="086D3A25" w:rsidR="00430F34" w:rsidRDefault="00430F34" w:rsidP="7395CB21">
      <w:pPr>
        <w:numPr>
          <w:ilvl w:val="0"/>
          <w:numId w:val="1"/>
        </w:numPr>
        <w:shd w:val="clear" w:color="auto" w:fill="FFFFFF" w:themeFill="background1"/>
        <w:spacing w:after="0" w:line="240" w:lineRule="auto"/>
        <w:ind w:left="1020"/>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 xml:space="preserve">Une seule participation par </w:t>
      </w:r>
      <w:r w:rsidR="7395CB21" w:rsidRPr="7395CB21">
        <w:rPr>
          <w:rFonts w:ascii="inherit" w:eastAsia="Times New Roman" w:hAnsi="inherit" w:cs="Helvetica"/>
          <w:color w:val="666666"/>
          <w:sz w:val="21"/>
          <w:szCs w:val="21"/>
          <w:lang w:eastAsia="fr-CA"/>
        </w:rPr>
        <w:t>enfant</w:t>
      </w:r>
      <w:r w:rsidRPr="00430F34">
        <w:rPr>
          <w:rFonts w:ascii="inherit" w:eastAsia="Times New Roman" w:hAnsi="inherit" w:cs="Helvetica"/>
          <w:color w:val="666666"/>
          <w:sz w:val="21"/>
          <w:szCs w:val="21"/>
          <w:lang w:eastAsia="fr-CA"/>
        </w:rPr>
        <w:t xml:space="preserve"> par concours. </w:t>
      </w:r>
    </w:p>
    <w:p w14:paraId="615C6213" w14:textId="42290F77" w:rsidR="0020686A" w:rsidRPr="00430F34" w:rsidRDefault="00020AE4" w:rsidP="7395CB21">
      <w:pPr>
        <w:numPr>
          <w:ilvl w:val="0"/>
          <w:numId w:val="1"/>
        </w:numPr>
        <w:shd w:val="clear" w:color="auto" w:fill="FFFFFF" w:themeFill="background1"/>
        <w:spacing w:after="0" w:line="240" w:lineRule="auto"/>
        <w:ind w:left="1020"/>
        <w:textAlignment w:val="baseline"/>
        <w:rPr>
          <w:rFonts w:ascii="inherit" w:eastAsia="Times New Roman" w:hAnsi="inherit" w:cs="Helvetica"/>
          <w:color w:val="666666"/>
          <w:sz w:val="21"/>
          <w:szCs w:val="21"/>
          <w:lang w:eastAsia="fr-CA"/>
        </w:rPr>
      </w:pPr>
      <w:r>
        <w:rPr>
          <w:rFonts w:ascii="inherit" w:eastAsia="Times New Roman" w:hAnsi="inherit" w:cs="Helvetica"/>
          <w:color w:val="666666"/>
          <w:sz w:val="21"/>
          <w:szCs w:val="21"/>
          <w:lang w:eastAsia="fr-CA"/>
        </w:rPr>
        <w:t xml:space="preserve">La date limite pour soumettre </w:t>
      </w:r>
      <w:r w:rsidR="006D2574">
        <w:rPr>
          <w:rFonts w:ascii="inherit" w:eastAsia="Times New Roman" w:hAnsi="inherit" w:cs="Helvetica"/>
          <w:color w:val="666666"/>
          <w:sz w:val="21"/>
          <w:szCs w:val="21"/>
          <w:lang w:eastAsia="fr-CA"/>
        </w:rPr>
        <w:t>votre fichier est le 1</w:t>
      </w:r>
      <w:r w:rsidR="00375281">
        <w:rPr>
          <w:rFonts w:ascii="inherit" w:eastAsia="Times New Roman" w:hAnsi="inherit" w:cs="Helvetica"/>
          <w:color w:val="666666"/>
          <w:sz w:val="21"/>
          <w:szCs w:val="21"/>
          <w:lang w:eastAsia="fr-CA"/>
        </w:rPr>
        <w:t>6</w:t>
      </w:r>
      <w:r w:rsidR="006D2574">
        <w:rPr>
          <w:rFonts w:ascii="inherit" w:eastAsia="Times New Roman" w:hAnsi="inherit" w:cs="Helvetica"/>
          <w:color w:val="666666"/>
          <w:sz w:val="21"/>
          <w:szCs w:val="21"/>
          <w:lang w:eastAsia="fr-CA"/>
        </w:rPr>
        <w:t xml:space="preserve"> avril 202</w:t>
      </w:r>
      <w:r w:rsidR="00375281">
        <w:rPr>
          <w:rFonts w:ascii="inherit" w:eastAsia="Times New Roman" w:hAnsi="inherit" w:cs="Helvetica"/>
          <w:color w:val="666666"/>
          <w:sz w:val="21"/>
          <w:szCs w:val="21"/>
          <w:lang w:eastAsia="fr-CA"/>
        </w:rPr>
        <w:t>1</w:t>
      </w:r>
      <w:r w:rsidR="006D2574">
        <w:rPr>
          <w:rFonts w:ascii="inherit" w:eastAsia="Times New Roman" w:hAnsi="inherit" w:cs="Helvetica"/>
          <w:color w:val="666666"/>
          <w:sz w:val="21"/>
          <w:szCs w:val="21"/>
          <w:lang w:eastAsia="fr-CA"/>
        </w:rPr>
        <w:t>.</w:t>
      </w:r>
    </w:p>
    <w:p w14:paraId="38A4799F" w14:textId="28E7026C" w:rsidR="00430F34" w:rsidRPr="00430F34" w:rsidRDefault="00430F34" w:rsidP="00430F34">
      <w:pPr>
        <w:numPr>
          <w:ilvl w:val="0"/>
          <w:numId w:val="1"/>
        </w:numPr>
        <w:shd w:val="clear" w:color="auto" w:fill="FFFFFF"/>
        <w:spacing w:after="0" w:line="240" w:lineRule="auto"/>
        <w:ind w:left="1020"/>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 xml:space="preserve">Le concours est ouvert à </w:t>
      </w:r>
      <w:r w:rsidR="00400232">
        <w:rPr>
          <w:rFonts w:ascii="inherit" w:eastAsia="Times New Roman" w:hAnsi="inherit" w:cs="Helvetica"/>
          <w:color w:val="666666"/>
          <w:sz w:val="21"/>
          <w:szCs w:val="21"/>
          <w:lang w:eastAsia="fr-CA"/>
        </w:rPr>
        <w:t>tous les enfants des familles membre</w:t>
      </w:r>
      <w:r w:rsidR="00DC610B">
        <w:rPr>
          <w:rFonts w:ascii="inherit" w:eastAsia="Times New Roman" w:hAnsi="inherit" w:cs="Helvetica"/>
          <w:color w:val="666666"/>
          <w:sz w:val="21"/>
          <w:szCs w:val="21"/>
          <w:lang w:eastAsia="fr-CA"/>
        </w:rPr>
        <w:t>s</w:t>
      </w:r>
      <w:r w:rsidR="00400232">
        <w:rPr>
          <w:rFonts w:ascii="inherit" w:eastAsia="Times New Roman" w:hAnsi="inherit" w:cs="Helvetica"/>
          <w:color w:val="666666"/>
          <w:sz w:val="21"/>
          <w:szCs w:val="21"/>
          <w:lang w:eastAsia="fr-CA"/>
        </w:rPr>
        <w:t xml:space="preserve"> de l’ACPEQ</w:t>
      </w:r>
      <w:r w:rsidR="008461A9">
        <w:rPr>
          <w:rFonts w:ascii="inherit" w:eastAsia="Times New Roman" w:hAnsi="inherit" w:cs="Helvetica"/>
          <w:color w:val="666666"/>
          <w:sz w:val="21"/>
          <w:szCs w:val="21"/>
          <w:lang w:eastAsia="fr-CA"/>
        </w:rPr>
        <w:t xml:space="preserve"> qui sont inscrites au congrès.</w:t>
      </w:r>
      <w:r w:rsidRPr="00430F34">
        <w:rPr>
          <w:rFonts w:ascii="inherit" w:eastAsia="Times New Roman" w:hAnsi="inherit" w:cs="Helvetica"/>
          <w:color w:val="666666"/>
          <w:sz w:val="21"/>
          <w:szCs w:val="21"/>
          <w:lang w:eastAsia="fr-CA"/>
        </w:rPr>
        <w:t xml:space="preserve"> </w:t>
      </w:r>
    </w:p>
    <w:p w14:paraId="16B69E75" w14:textId="7C9F2453" w:rsidR="00430F34" w:rsidRPr="00400232" w:rsidRDefault="1AC5EAAF" w:rsidP="6027B15E">
      <w:pPr>
        <w:numPr>
          <w:ilvl w:val="0"/>
          <w:numId w:val="1"/>
        </w:numPr>
        <w:shd w:val="clear" w:color="auto" w:fill="FFFFFF" w:themeFill="background1"/>
        <w:spacing w:after="0" w:line="240" w:lineRule="auto"/>
        <w:ind w:left="1020"/>
        <w:textAlignment w:val="baseline"/>
        <w:rPr>
          <w:rFonts w:ascii="inherit" w:eastAsia="Times New Roman" w:hAnsi="inherit" w:cs="Helvetica"/>
          <w:color w:val="666666"/>
          <w:sz w:val="21"/>
          <w:szCs w:val="21"/>
          <w:lang w:eastAsia="fr-CA"/>
        </w:rPr>
      </w:pPr>
      <w:r w:rsidRPr="1AC5EAAF">
        <w:rPr>
          <w:rFonts w:ascii="inherit" w:eastAsia="Times New Roman" w:hAnsi="inherit" w:cs="Helvetica"/>
          <w:color w:val="666666"/>
          <w:sz w:val="21"/>
          <w:szCs w:val="21"/>
          <w:lang w:eastAsia="fr-CA"/>
        </w:rPr>
        <w:t xml:space="preserve">Vous devez vous assurer que la photo transmise est dans le bon sens, car nous ne pourrons pas la modifier une fois transmise. </w:t>
      </w:r>
      <w:r w:rsidRPr="1AC5EAAF">
        <w:rPr>
          <w:rFonts w:ascii="inherit" w:eastAsia="Times New Roman" w:hAnsi="inherit" w:cs="Helvetica"/>
          <w:b/>
          <w:bCs/>
          <w:color w:val="666666"/>
          <w:sz w:val="21"/>
          <w:szCs w:val="21"/>
          <w:lang w:eastAsia="fr-CA"/>
        </w:rPr>
        <w:t>(</w:t>
      </w:r>
      <w:r w:rsidRPr="1AC5EAAF">
        <w:rPr>
          <w:b/>
          <w:bCs/>
        </w:rPr>
        <w:t>Les dessins, photos d’activités créatives ou de textes devront être photographiées avant d’être transmis</w:t>
      </w:r>
      <w:r>
        <w:t>)</w:t>
      </w:r>
    </w:p>
    <w:p w14:paraId="1FFF5ABB" w14:textId="77777777" w:rsidR="00400232" w:rsidRPr="00430F34" w:rsidRDefault="00400232" w:rsidP="00400232">
      <w:pPr>
        <w:numPr>
          <w:ilvl w:val="0"/>
          <w:numId w:val="1"/>
        </w:numPr>
        <w:shd w:val="clear" w:color="auto" w:fill="FFFFFF"/>
        <w:spacing w:after="0" w:line="240" w:lineRule="auto"/>
        <w:ind w:left="1020"/>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Toutes les photos prises par des professionnels (photo studio par exemple) seront rejetées.</w:t>
      </w:r>
    </w:p>
    <w:p w14:paraId="76E9A2CD" w14:textId="2A05491D" w:rsidR="00430F34" w:rsidRPr="00430F34" w:rsidRDefault="00430F34" w:rsidP="00430F34">
      <w:pPr>
        <w:numPr>
          <w:ilvl w:val="0"/>
          <w:numId w:val="1"/>
        </w:numPr>
        <w:shd w:val="clear" w:color="auto" w:fill="FFFFFF"/>
        <w:spacing w:after="0" w:line="240" w:lineRule="auto"/>
        <w:ind w:left="1020"/>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Seules les photos .jpg seront acceptées (en minuscule).</w:t>
      </w:r>
      <w:r w:rsidR="00BF5F76">
        <w:rPr>
          <w:rFonts w:ascii="inherit" w:eastAsia="Times New Roman" w:hAnsi="inherit" w:cs="Helvetica"/>
          <w:color w:val="666666"/>
          <w:sz w:val="21"/>
          <w:szCs w:val="21"/>
          <w:lang w:eastAsia="fr-CA"/>
        </w:rPr>
        <w:t xml:space="preserve"> </w:t>
      </w:r>
    </w:p>
    <w:p w14:paraId="7C178A6E" w14:textId="77777777" w:rsidR="00430F34" w:rsidRPr="00430F34" w:rsidRDefault="00430F34" w:rsidP="00430F34">
      <w:pPr>
        <w:numPr>
          <w:ilvl w:val="0"/>
          <w:numId w:val="1"/>
        </w:numPr>
        <w:shd w:val="clear" w:color="auto" w:fill="FFFFFF"/>
        <w:spacing w:after="0" w:line="240" w:lineRule="auto"/>
        <w:ind w:left="1020"/>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Le nom de la photo (nom du fichier) ne doit contenir que des chiffres et des lettres, sans aucun espace entre les mots, et sans caractère accentué.</w:t>
      </w:r>
    </w:p>
    <w:p w14:paraId="2E2696D2" w14:textId="77777777" w:rsidR="00430F34" w:rsidRPr="00430F34" w:rsidRDefault="00430F34" w:rsidP="00430F34">
      <w:pPr>
        <w:numPr>
          <w:ilvl w:val="0"/>
          <w:numId w:val="1"/>
        </w:numPr>
        <w:shd w:val="clear" w:color="auto" w:fill="FFFFFF"/>
        <w:spacing w:after="0" w:line="240" w:lineRule="auto"/>
        <w:ind w:left="1020"/>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Le poids maximal de la photo ne doit pas dépasser 5M.</w:t>
      </w:r>
    </w:p>
    <w:p w14:paraId="34243719" w14:textId="16FB9C5D" w:rsidR="00F60C5D" w:rsidRDefault="00430F34" w:rsidP="389077CD">
      <w:pPr>
        <w:numPr>
          <w:ilvl w:val="0"/>
          <w:numId w:val="1"/>
        </w:numPr>
        <w:shd w:val="clear" w:color="auto" w:fill="FFFFFF" w:themeFill="background1"/>
        <w:spacing w:after="0" w:line="240" w:lineRule="auto"/>
        <w:ind w:left="1020"/>
        <w:textAlignment w:val="baseline"/>
        <w:rPr>
          <w:rFonts w:ascii="inherit" w:eastAsia="Times New Roman" w:hAnsi="inherit" w:cs="Helvetica"/>
          <w:color w:val="666666"/>
          <w:sz w:val="21"/>
          <w:szCs w:val="21"/>
          <w:lang w:eastAsia="fr-CA"/>
        </w:rPr>
      </w:pPr>
      <w:r w:rsidRPr="00C971BF">
        <w:rPr>
          <w:rFonts w:ascii="inherit" w:eastAsia="Times New Roman" w:hAnsi="inherit" w:cs="Helvetica"/>
          <w:color w:val="666666"/>
          <w:sz w:val="21"/>
          <w:szCs w:val="21"/>
          <w:lang w:eastAsia="fr-CA"/>
        </w:rPr>
        <w:t xml:space="preserve">Tous les </w:t>
      </w:r>
      <w:r w:rsidR="389077CD" w:rsidRPr="389077CD">
        <w:rPr>
          <w:rFonts w:ascii="inherit" w:eastAsia="Times New Roman" w:hAnsi="inherit" w:cs="Helvetica"/>
          <w:color w:val="666666"/>
          <w:sz w:val="21"/>
          <w:szCs w:val="21"/>
          <w:lang w:eastAsia="fr-CA"/>
        </w:rPr>
        <w:t>documents</w:t>
      </w:r>
      <w:r w:rsidRPr="00C971BF">
        <w:rPr>
          <w:rFonts w:ascii="inherit" w:eastAsia="Times New Roman" w:hAnsi="inherit" w:cs="Helvetica"/>
          <w:color w:val="666666"/>
          <w:sz w:val="21"/>
          <w:szCs w:val="21"/>
          <w:lang w:eastAsia="fr-CA"/>
        </w:rPr>
        <w:t xml:space="preserve"> doivent respecter l</w:t>
      </w:r>
      <w:r w:rsidR="007A7A62" w:rsidRPr="00C971BF">
        <w:rPr>
          <w:rFonts w:ascii="inherit" w:eastAsia="Times New Roman" w:hAnsi="inherit" w:cs="Helvetica"/>
          <w:color w:val="666666"/>
          <w:sz w:val="21"/>
          <w:szCs w:val="21"/>
          <w:lang w:eastAsia="fr-CA"/>
        </w:rPr>
        <w:t>es valeurs de l’ACPEQ</w:t>
      </w:r>
      <w:r w:rsidRPr="00C971BF">
        <w:rPr>
          <w:rFonts w:ascii="inherit" w:eastAsia="Times New Roman" w:hAnsi="inherit" w:cs="Helvetica"/>
          <w:color w:val="666666"/>
          <w:sz w:val="21"/>
          <w:szCs w:val="21"/>
          <w:lang w:eastAsia="fr-CA"/>
        </w:rPr>
        <w:t xml:space="preserve">. </w:t>
      </w:r>
      <w:r w:rsidR="1FE08EE3" w:rsidRPr="1FE08EE3">
        <w:rPr>
          <w:rFonts w:ascii="inherit" w:eastAsia="Times New Roman" w:hAnsi="inherit" w:cs="Helvetica"/>
          <w:color w:val="666666"/>
          <w:sz w:val="21"/>
          <w:szCs w:val="21"/>
          <w:lang w:eastAsia="fr-CA"/>
        </w:rPr>
        <w:t>Les documents</w:t>
      </w:r>
      <w:r w:rsidR="00C971BF" w:rsidRPr="00C971BF">
        <w:rPr>
          <w:rFonts w:ascii="inherit" w:eastAsia="Times New Roman" w:hAnsi="inherit" w:cs="Helvetica"/>
          <w:color w:val="666666"/>
          <w:sz w:val="21"/>
          <w:szCs w:val="21"/>
          <w:lang w:eastAsia="fr-CA"/>
        </w:rPr>
        <w:t xml:space="preserve"> à caractère pornographique, vulgaire, raciste ou toutes autres </w:t>
      </w:r>
      <w:r w:rsidR="47B632A3" w:rsidRPr="47B632A3">
        <w:rPr>
          <w:rFonts w:ascii="inherit" w:eastAsia="Times New Roman" w:hAnsi="inherit" w:cs="Helvetica"/>
          <w:color w:val="666666"/>
          <w:sz w:val="21"/>
          <w:szCs w:val="21"/>
          <w:lang w:eastAsia="fr-CA"/>
        </w:rPr>
        <w:t>documents inappropriés</w:t>
      </w:r>
      <w:r w:rsidR="00C971BF" w:rsidRPr="00C971BF">
        <w:rPr>
          <w:rFonts w:ascii="inherit" w:eastAsia="Times New Roman" w:hAnsi="inherit" w:cs="Helvetica"/>
          <w:color w:val="666666"/>
          <w:sz w:val="21"/>
          <w:szCs w:val="21"/>
          <w:lang w:eastAsia="fr-CA"/>
        </w:rPr>
        <w:t xml:space="preserve">, pour les besoins du concours, seront automatiquement rejetées. </w:t>
      </w:r>
    </w:p>
    <w:p w14:paraId="31501470" w14:textId="3B58F129" w:rsidR="00430F34" w:rsidRPr="00C971BF" w:rsidRDefault="00430F34" w:rsidP="00237950">
      <w:pPr>
        <w:numPr>
          <w:ilvl w:val="0"/>
          <w:numId w:val="1"/>
        </w:numPr>
        <w:shd w:val="clear" w:color="auto" w:fill="FFFFFF"/>
        <w:spacing w:after="0" w:line="240" w:lineRule="auto"/>
        <w:ind w:left="1020"/>
        <w:textAlignment w:val="baseline"/>
        <w:rPr>
          <w:rFonts w:ascii="inherit" w:eastAsia="Times New Roman" w:hAnsi="inherit" w:cs="Helvetica"/>
          <w:color w:val="666666"/>
          <w:sz w:val="21"/>
          <w:szCs w:val="21"/>
          <w:lang w:eastAsia="fr-CA"/>
        </w:rPr>
      </w:pPr>
      <w:r w:rsidRPr="00C971BF">
        <w:rPr>
          <w:rFonts w:ascii="inherit" w:eastAsia="Times New Roman" w:hAnsi="inherit" w:cs="Helvetica"/>
          <w:color w:val="666666"/>
          <w:sz w:val="21"/>
          <w:szCs w:val="21"/>
          <w:lang w:eastAsia="fr-CA"/>
        </w:rPr>
        <w:t xml:space="preserve">Seuls les </w:t>
      </w:r>
      <w:r w:rsidR="00094438" w:rsidRPr="00C971BF">
        <w:rPr>
          <w:rFonts w:ascii="inherit" w:eastAsia="Times New Roman" w:hAnsi="inherit" w:cs="Helvetica"/>
          <w:color w:val="666666"/>
          <w:sz w:val="21"/>
          <w:szCs w:val="21"/>
          <w:lang w:eastAsia="fr-CA"/>
        </w:rPr>
        <w:t>résidents</w:t>
      </w:r>
      <w:r w:rsidRPr="00C971BF">
        <w:rPr>
          <w:rFonts w:ascii="inherit" w:eastAsia="Times New Roman" w:hAnsi="inherit" w:cs="Helvetica"/>
          <w:color w:val="666666"/>
          <w:sz w:val="21"/>
          <w:szCs w:val="21"/>
          <w:lang w:eastAsia="fr-CA"/>
        </w:rPr>
        <w:t xml:space="preserve"> du Canada peuvent recevoir le prix</w:t>
      </w:r>
    </w:p>
    <w:p w14:paraId="682CD870" w14:textId="77777777" w:rsidR="00430F34" w:rsidRPr="00430F34" w:rsidRDefault="00430F34" w:rsidP="00430F34">
      <w:pPr>
        <w:shd w:val="clear" w:color="auto" w:fill="FFFFFF"/>
        <w:spacing w:after="225" w:line="240" w:lineRule="auto"/>
        <w:textAlignment w:val="baseline"/>
        <w:outlineLvl w:val="1"/>
        <w:rPr>
          <w:rFonts w:ascii="Helvetica" w:eastAsia="Times New Roman" w:hAnsi="Helvetica" w:cs="Helvetica"/>
          <w:color w:val="333333"/>
          <w:sz w:val="33"/>
          <w:szCs w:val="33"/>
          <w:lang w:eastAsia="fr-CA"/>
        </w:rPr>
      </w:pPr>
      <w:r w:rsidRPr="00430F34">
        <w:rPr>
          <w:rFonts w:ascii="Helvetica" w:eastAsia="Times New Roman" w:hAnsi="Helvetica" w:cs="Helvetica"/>
          <w:color w:val="333333"/>
          <w:sz w:val="33"/>
          <w:szCs w:val="33"/>
          <w:lang w:eastAsia="fr-CA"/>
        </w:rPr>
        <w:t>Vote</w:t>
      </w:r>
    </w:p>
    <w:p w14:paraId="0BAD0EF9" w14:textId="77777777" w:rsidR="009C77B9" w:rsidRPr="009C77B9" w:rsidRDefault="009C77B9" w:rsidP="1AC5EAAF">
      <w:pPr>
        <w:shd w:val="clear" w:color="auto" w:fill="FFFFFF" w:themeFill="background1"/>
        <w:spacing w:after="225" w:line="240" w:lineRule="auto"/>
        <w:textAlignment w:val="baseline"/>
        <w:outlineLvl w:val="1"/>
        <w:rPr>
          <w:rFonts w:ascii="inherit" w:eastAsia="Times New Roman" w:hAnsi="inherit" w:cs="Helvetica"/>
          <w:color w:val="666666"/>
          <w:sz w:val="21"/>
          <w:szCs w:val="21"/>
          <w:lang w:eastAsia="fr-CA"/>
        </w:rPr>
      </w:pPr>
      <w:r w:rsidRPr="009C77B9">
        <w:rPr>
          <w:rFonts w:ascii="inherit" w:eastAsia="Times New Roman" w:hAnsi="inherit" w:cs="Helvetica"/>
          <w:color w:val="666666"/>
          <w:sz w:val="21"/>
          <w:szCs w:val="21"/>
          <w:lang w:eastAsia="fr-CA"/>
        </w:rPr>
        <w:t>Le vote est ouvert à tous les membres participants au congrès de l’ACPEQ. Le vote fonctionne en notation par étoiles. Plus vous aimez une image, plus vous mettez un nombre d'étoiles élevées.  </w:t>
      </w:r>
    </w:p>
    <w:p w14:paraId="1BFEAA8B" w14:textId="1ABE2563" w:rsidR="00430F34" w:rsidRPr="00430F34" w:rsidRDefault="1AC5EAAF" w:rsidP="1AC5EAAF">
      <w:pPr>
        <w:shd w:val="clear" w:color="auto" w:fill="FFFFFF" w:themeFill="background1"/>
        <w:spacing w:after="225" w:line="240" w:lineRule="auto"/>
        <w:textAlignment w:val="baseline"/>
        <w:outlineLvl w:val="1"/>
        <w:rPr>
          <w:rFonts w:ascii="Helvetica" w:eastAsia="Times New Roman" w:hAnsi="Helvetica" w:cs="Helvetica"/>
          <w:color w:val="333333"/>
          <w:sz w:val="33"/>
          <w:szCs w:val="33"/>
          <w:lang w:eastAsia="fr-CA"/>
        </w:rPr>
      </w:pPr>
      <w:r w:rsidRPr="1AC5EAAF">
        <w:rPr>
          <w:rFonts w:ascii="Helvetica" w:eastAsia="Times New Roman" w:hAnsi="Helvetica" w:cs="Helvetica"/>
          <w:color w:val="333333"/>
          <w:sz w:val="33"/>
          <w:szCs w:val="33"/>
          <w:lang w:eastAsia="fr-CA"/>
        </w:rPr>
        <w:t>Quand seront affichés les gagnants</w:t>
      </w:r>
    </w:p>
    <w:p w14:paraId="48691E64" w14:textId="18711FA0" w:rsidR="00430F34" w:rsidRPr="00104A3F" w:rsidRDefault="1AC5EAAF" w:rsidP="1AC5EAAF">
      <w:pPr>
        <w:shd w:val="clear" w:color="auto" w:fill="FFFFFF" w:themeFill="background1"/>
        <w:spacing w:after="225" w:line="240" w:lineRule="auto"/>
        <w:textAlignment w:val="baseline"/>
        <w:rPr>
          <w:rFonts w:ascii="inherit" w:eastAsia="Times New Roman" w:hAnsi="inherit" w:cs="Helvetica"/>
          <w:color w:val="666666"/>
          <w:sz w:val="21"/>
          <w:szCs w:val="21"/>
          <w:lang w:eastAsia="fr-CA"/>
        </w:rPr>
      </w:pPr>
      <w:r w:rsidRPr="1AC5EAAF">
        <w:rPr>
          <w:rFonts w:ascii="inherit" w:eastAsia="Times New Roman" w:hAnsi="inherit" w:cs="Helvetica"/>
          <w:color w:val="666666"/>
          <w:sz w:val="21"/>
          <w:szCs w:val="21"/>
          <w:lang w:eastAsia="fr-CA"/>
        </w:rPr>
        <w:t>Les gagnants seront déterminés au terme de deux semaines de votes qui auront lieu du 1</w:t>
      </w:r>
      <w:r w:rsidR="00375281">
        <w:rPr>
          <w:rFonts w:ascii="inherit" w:eastAsia="Times New Roman" w:hAnsi="inherit" w:cs="Helvetica"/>
          <w:color w:val="666666"/>
          <w:sz w:val="21"/>
          <w:szCs w:val="21"/>
          <w:lang w:eastAsia="fr-CA"/>
        </w:rPr>
        <w:t>7</w:t>
      </w:r>
      <w:r w:rsidRPr="1AC5EAAF">
        <w:rPr>
          <w:rFonts w:ascii="inherit" w:eastAsia="Times New Roman" w:hAnsi="inherit" w:cs="Helvetica"/>
          <w:color w:val="666666"/>
          <w:sz w:val="21"/>
          <w:szCs w:val="21"/>
          <w:lang w:eastAsia="fr-CA"/>
        </w:rPr>
        <w:t xml:space="preserve"> au 30 avril. Le nom et la photo des gagnants seront affichés dans la galerie des gagnants sur le site web du congrès.</w:t>
      </w:r>
    </w:p>
    <w:p w14:paraId="03BFC1F1" w14:textId="77777777" w:rsidR="00430F34" w:rsidRPr="00430F34" w:rsidRDefault="00430F34" w:rsidP="00430F34">
      <w:pPr>
        <w:shd w:val="clear" w:color="auto" w:fill="FFFFFF"/>
        <w:spacing w:after="225" w:line="240" w:lineRule="auto"/>
        <w:textAlignment w:val="baseline"/>
        <w:outlineLvl w:val="1"/>
        <w:rPr>
          <w:rFonts w:ascii="Helvetica" w:eastAsia="Times New Roman" w:hAnsi="Helvetica" w:cs="Helvetica"/>
          <w:color w:val="333333"/>
          <w:sz w:val="33"/>
          <w:szCs w:val="33"/>
          <w:lang w:eastAsia="fr-CA"/>
        </w:rPr>
      </w:pPr>
      <w:r w:rsidRPr="00430F34">
        <w:rPr>
          <w:rFonts w:ascii="Helvetica" w:eastAsia="Times New Roman" w:hAnsi="Helvetica" w:cs="Helvetica"/>
          <w:color w:val="333333"/>
          <w:sz w:val="33"/>
          <w:szCs w:val="33"/>
          <w:lang w:eastAsia="fr-CA"/>
        </w:rPr>
        <w:lastRenderedPageBreak/>
        <w:t>Règlements généraux</w:t>
      </w:r>
    </w:p>
    <w:p w14:paraId="6E7FE555" w14:textId="18B41529" w:rsidR="00430F34" w:rsidRPr="00430F34" w:rsidRDefault="00430F34" w:rsidP="00430F34">
      <w:pPr>
        <w:shd w:val="clear" w:color="auto" w:fill="FFFFFF"/>
        <w:spacing w:after="225" w:line="240" w:lineRule="auto"/>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Par sa participation au concours, toute personne participante autorise</w:t>
      </w:r>
      <w:r w:rsidR="00400232">
        <w:rPr>
          <w:rFonts w:ascii="inherit" w:eastAsia="Times New Roman" w:hAnsi="inherit" w:cs="Helvetica"/>
          <w:color w:val="666666"/>
          <w:sz w:val="21"/>
          <w:szCs w:val="21"/>
          <w:lang w:eastAsia="fr-CA"/>
        </w:rPr>
        <w:t xml:space="preserve"> l’ACPEQ</w:t>
      </w:r>
      <w:r w:rsidRPr="00430F34">
        <w:rPr>
          <w:rFonts w:ascii="inherit" w:eastAsia="Times New Roman" w:hAnsi="inherit" w:cs="Helvetica"/>
          <w:color w:val="666666"/>
          <w:sz w:val="21"/>
          <w:szCs w:val="21"/>
          <w:lang w:eastAsia="fr-CA"/>
        </w:rPr>
        <w:t>, à utiliser son nom et la photo envoyée dans le cadre du concours, sans aucune compensation, à des fins publicitaires, promotionnelles ou autre.</w:t>
      </w:r>
    </w:p>
    <w:p w14:paraId="3B8DE338" w14:textId="48E272B9" w:rsidR="00430F34" w:rsidRDefault="00430F34" w:rsidP="00430F34">
      <w:pPr>
        <w:shd w:val="clear" w:color="auto" w:fill="FFFFFF"/>
        <w:spacing w:after="225" w:line="240" w:lineRule="auto"/>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Maximum d'un prix par personne, par adresse postale</w:t>
      </w:r>
      <w:r w:rsidR="00400232">
        <w:rPr>
          <w:rFonts w:ascii="inherit" w:eastAsia="Times New Roman" w:hAnsi="inherit" w:cs="Helvetica"/>
          <w:color w:val="666666"/>
          <w:sz w:val="21"/>
          <w:szCs w:val="21"/>
          <w:lang w:eastAsia="fr-CA"/>
        </w:rPr>
        <w:t>.</w:t>
      </w:r>
    </w:p>
    <w:p w14:paraId="4D52A034" w14:textId="1FD92C5A" w:rsidR="00430F34" w:rsidRDefault="00430F34" w:rsidP="00430F34">
      <w:pPr>
        <w:shd w:val="clear" w:color="auto" w:fill="FFFFFF"/>
        <w:spacing w:after="0" w:line="240" w:lineRule="auto"/>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b/>
          <w:bCs/>
          <w:color w:val="666666"/>
          <w:sz w:val="21"/>
          <w:szCs w:val="21"/>
          <w:bdr w:val="none" w:sz="0" w:space="0" w:color="auto" w:frame="1"/>
          <w:lang w:eastAsia="fr-CA"/>
        </w:rPr>
        <w:t>ATTESTATION DU DROIT D'AUTEUR</w:t>
      </w:r>
      <w:r w:rsidR="0044671F">
        <w:rPr>
          <w:rFonts w:ascii="inherit" w:eastAsia="Times New Roman" w:hAnsi="inherit" w:cs="Helvetica"/>
          <w:b/>
          <w:bCs/>
          <w:color w:val="666666"/>
          <w:sz w:val="21"/>
          <w:szCs w:val="21"/>
          <w:bdr w:val="none" w:sz="0" w:space="0" w:color="auto" w:frame="1"/>
          <w:lang w:eastAsia="fr-CA"/>
        </w:rPr>
        <w:t xml:space="preserve"> (photographie)</w:t>
      </w:r>
      <w:r w:rsidRPr="00430F34">
        <w:rPr>
          <w:rFonts w:ascii="inherit" w:eastAsia="Times New Roman" w:hAnsi="inherit" w:cs="Helvetica"/>
          <w:b/>
          <w:bCs/>
          <w:color w:val="666666"/>
          <w:sz w:val="21"/>
          <w:szCs w:val="21"/>
          <w:bdr w:val="none" w:sz="0" w:space="0" w:color="auto" w:frame="1"/>
          <w:lang w:eastAsia="fr-CA"/>
        </w:rPr>
        <w:t> </w:t>
      </w:r>
      <w:r w:rsidRPr="00430F34">
        <w:rPr>
          <w:rFonts w:ascii="inherit" w:eastAsia="Times New Roman" w:hAnsi="inherit" w:cs="Helvetica"/>
          <w:color w:val="666666"/>
          <w:sz w:val="21"/>
          <w:szCs w:val="21"/>
          <w:lang w:eastAsia="fr-CA"/>
        </w:rPr>
        <w:t xml:space="preserve">: Le participant doit être un </w:t>
      </w:r>
      <w:r w:rsidR="00FC4E77">
        <w:rPr>
          <w:rFonts w:ascii="inherit" w:eastAsia="Times New Roman" w:hAnsi="inherit" w:cs="Helvetica"/>
          <w:color w:val="666666"/>
          <w:sz w:val="21"/>
          <w:szCs w:val="21"/>
          <w:lang w:eastAsia="fr-CA"/>
        </w:rPr>
        <w:t xml:space="preserve">enfant </w:t>
      </w:r>
      <w:r w:rsidR="00162B9C">
        <w:rPr>
          <w:rFonts w:ascii="inherit" w:eastAsia="Times New Roman" w:hAnsi="inherit" w:cs="Helvetica"/>
          <w:color w:val="666666"/>
          <w:sz w:val="21"/>
          <w:szCs w:val="21"/>
          <w:lang w:eastAsia="fr-CA"/>
        </w:rPr>
        <w:t>âgé</w:t>
      </w:r>
      <w:r w:rsidR="00C62AC7">
        <w:rPr>
          <w:rFonts w:ascii="inherit" w:eastAsia="Times New Roman" w:hAnsi="inherit" w:cs="Helvetica"/>
          <w:color w:val="666666"/>
          <w:sz w:val="21"/>
          <w:szCs w:val="21"/>
          <w:lang w:eastAsia="fr-CA"/>
        </w:rPr>
        <w:t xml:space="preserve"> </w:t>
      </w:r>
      <w:r w:rsidR="00FC4E77">
        <w:rPr>
          <w:rFonts w:ascii="inherit" w:eastAsia="Times New Roman" w:hAnsi="inherit" w:cs="Helvetica"/>
          <w:color w:val="666666"/>
          <w:sz w:val="21"/>
          <w:szCs w:val="21"/>
          <w:lang w:eastAsia="fr-CA"/>
        </w:rPr>
        <w:t>de 6 à 16 ans</w:t>
      </w:r>
      <w:r w:rsidR="00162B9C">
        <w:rPr>
          <w:rFonts w:ascii="inherit" w:eastAsia="Times New Roman" w:hAnsi="inherit" w:cs="Helvetica"/>
          <w:color w:val="666666"/>
          <w:sz w:val="21"/>
          <w:szCs w:val="21"/>
          <w:lang w:eastAsia="fr-CA"/>
        </w:rPr>
        <w:t xml:space="preserve">. Il </w:t>
      </w:r>
      <w:r w:rsidRPr="00430F34">
        <w:rPr>
          <w:rFonts w:ascii="inherit" w:eastAsia="Times New Roman" w:hAnsi="inherit" w:cs="Helvetica"/>
          <w:color w:val="666666"/>
          <w:sz w:val="21"/>
          <w:szCs w:val="21"/>
          <w:lang w:eastAsia="fr-CA"/>
        </w:rPr>
        <w:t>doit être le titulaire unique du droit d'auteur de la photographie</w:t>
      </w:r>
      <w:r w:rsidR="00162B9C">
        <w:rPr>
          <w:rFonts w:ascii="inherit" w:eastAsia="Times New Roman" w:hAnsi="inherit" w:cs="Helvetica"/>
          <w:color w:val="666666"/>
          <w:sz w:val="21"/>
          <w:szCs w:val="21"/>
          <w:lang w:eastAsia="fr-CA"/>
        </w:rPr>
        <w:t>, du dessin ou du texte</w:t>
      </w:r>
      <w:r w:rsidRPr="00430F34">
        <w:rPr>
          <w:rFonts w:ascii="inherit" w:eastAsia="Times New Roman" w:hAnsi="inherit" w:cs="Helvetica"/>
          <w:color w:val="666666"/>
          <w:sz w:val="21"/>
          <w:szCs w:val="21"/>
          <w:lang w:eastAsia="fr-CA"/>
        </w:rPr>
        <w:t xml:space="preserve"> présenté au concours et atteste avoir le consentement des personnes apparaissant sur la photographie, le cas échéant. Il dégage par le fait même toute poursuite qui pourrait être intentée contre </w:t>
      </w:r>
      <w:r w:rsidR="00400232">
        <w:rPr>
          <w:rFonts w:ascii="inherit" w:eastAsia="Times New Roman" w:hAnsi="inherit" w:cs="Helvetica"/>
          <w:color w:val="666666"/>
          <w:sz w:val="21"/>
          <w:szCs w:val="21"/>
          <w:lang w:eastAsia="fr-CA"/>
        </w:rPr>
        <w:t>l’ACPEQ</w:t>
      </w:r>
      <w:r w:rsidRPr="00430F34">
        <w:rPr>
          <w:rFonts w:ascii="inherit" w:eastAsia="Times New Roman" w:hAnsi="inherit" w:cs="Helvetica"/>
          <w:color w:val="666666"/>
          <w:sz w:val="21"/>
          <w:szCs w:val="21"/>
          <w:lang w:eastAsia="fr-CA"/>
        </w:rPr>
        <w:t xml:space="preserve"> à la suite de l’utilisation ultérieure de la photo soumise à ce concours</w:t>
      </w:r>
      <w:r w:rsidR="00BD2441">
        <w:rPr>
          <w:rFonts w:ascii="inherit" w:eastAsia="Times New Roman" w:hAnsi="inherit" w:cs="Helvetica"/>
          <w:color w:val="666666"/>
          <w:sz w:val="21"/>
          <w:szCs w:val="21"/>
          <w:lang w:eastAsia="fr-CA"/>
        </w:rPr>
        <w:t>.</w:t>
      </w:r>
    </w:p>
    <w:p w14:paraId="05AC224E" w14:textId="77777777" w:rsidR="00F3616E" w:rsidRPr="00430F34" w:rsidRDefault="00F3616E" w:rsidP="00430F34">
      <w:pPr>
        <w:shd w:val="clear" w:color="auto" w:fill="FFFFFF"/>
        <w:spacing w:after="0" w:line="240" w:lineRule="auto"/>
        <w:textAlignment w:val="baseline"/>
        <w:rPr>
          <w:rFonts w:ascii="inherit" w:eastAsia="Times New Roman" w:hAnsi="inherit" w:cs="Helvetica"/>
          <w:color w:val="666666"/>
          <w:sz w:val="21"/>
          <w:szCs w:val="21"/>
          <w:lang w:eastAsia="fr-CA"/>
        </w:rPr>
      </w:pPr>
    </w:p>
    <w:p w14:paraId="75D8C1F4" w14:textId="37ACB712" w:rsidR="00430F34" w:rsidRDefault="00430F34" w:rsidP="6E0BC8AD">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b/>
          <w:bCs/>
          <w:color w:val="666666"/>
          <w:sz w:val="21"/>
          <w:szCs w:val="21"/>
          <w:bdr w:val="none" w:sz="0" w:space="0" w:color="auto" w:frame="1"/>
          <w:lang w:eastAsia="fr-CA"/>
        </w:rPr>
        <w:t>LICENCE DE REPRODUCTION ET/OU PUBLICATION </w:t>
      </w:r>
      <w:r w:rsidRPr="00430F34">
        <w:rPr>
          <w:rFonts w:ascii="inherit" w:eastAsia="Times New Roman" w:hAnsi="inherit" w:cs="Helvetica"/>
          <w:color w:val="666666"/>
          <w:sz w:val="21"/>
          <w:szCs w:val="21"/>
          <w:lang w:eastAsia="fr-CA"/>
        </w:rPr>
        <w:t>: Il est entendu que les photographies</w:t>
      </w:r>
      <w:r w:rsidR="001806AB">
        <w:rPr>
          <w:rFonts w:ascii="inherit" w:eastAsia="Times New Roman" w:hAnsi="inherit" w:cs="Helvetica"/>
          <w:color w:val="666666"/>
          <w:sz w:val="21"/>
          <w:szCs w:val="21"/>
          <w:lang w:eastAsia="fr-CA"/>
        </w:rPr>
        <w:t xml:space="preserve">, </w:t>
      </w:r>
      <w:r w:rsidRPr="00430F34">
        <w:rPr>
          <w:rFonts w:ascii="inherit" w:eastAsia="Times New Roman" w:hAnsi="inherit" w:cs="Helvetica"/>
          <w:color w:val="666666"/>
          <w:sz w:val="21"/>
          <w:szCs w:val="21"/>
          <w:lang w:eastAsia="fr-CA"/>
        </w:rPr>
        <w:t xml:space="preserve">dessins </w:t>
      </w:r>
      <w:r w:rsidR="001806AB">
        <w:rPr>
          <w:rFonts w:ascii="inherit" w:eastAsia="Times New Roman" w:hAnsi="inherit" w:cs="Helvetica"/>
          <w:color w:val="666666"/>
          <w:sz w:val="21"/>
          <w:szCs w:val="21"/>
          <w:lang w:eastAsia="fr-CA"/>
        </w:rPr>
        <w:t xml:space="preserve">et textes </w:t>
      </w:r>
      <w:r w:rsidRPr="00430F34">
        <w:rPr>
          <w:rFonts w:ascii="inherit" w:eastAsia="Times New Roman" w:hAnsi="inherit" w:cs="Helvetica"/>
          <w:color w:val="666666"/>
          <w:sz w:val="21"/>
          <w:szCs w:val="21"/>
          <w:lang w:eastAsia="fr-CA"/>
        </w:rPr>
        <w:t xml:space="preserve">de tous les participants à ce concours pourront être reproduits et utilisés par </w:t>
      </w:r>
      <w:r w:rsidR="00400232">
        <w:rPr>
          <w:rFonts w:ascii="inherit" w:eastAsia="Times New Roman" w:hAnsi="inherit" w:cs="Helvetica"/>
          <w:color w:val="666666"/>
          <w:sz w:val="21"/>
          <w:szCs w:val="21"/>
          <w:lang w:eastAsia="fr-CA"/>
        </w:rPr>
        <w:t>l’ACPEQ</w:t>
      </w:r>
      <w:r w:rsidRPr="00430F34">
        <w:rPr>
          <w:rFonts w:ascii="inherit" w:eastAsia="Times New Roman" w:hAnsi="inherit" w:cs="Helvetica"/>
          <w:color w:val="666666"/>
          <w:sz w:val="21"/>
          <w:szCs w:val="21"/>
          <w:lang w:eastAsia="fr-CA"/>
        </w:rPr>
        <w:t xml:space="preserve"> et qu'à cet effet les participants à ce concours accordent à </w:t>
      </w:r>
      <w:r w:rsidR="00400232">
        <w:rPr>
          <w:rFonts w:ascii="inherit" w:eastAsia="Times New Roman" w:hAnsi="inherit" w:cs="Helvetica"/>
          <w:color w:val="666666"/>
          <w:sz w:val="21"/>
          <w:szCs w:val="21"/>
          <w:lang w:eastAsia="fr-CA"/>
        </w:rPr>
        <w:t>l’ACPEQ</w:t>
      </w:r>
      <w:r w:rsidRPr="00430F34">
        <w:rPr>
          <w:rFonts w:ascii="inherit" w:eastAsia="Times New Roman" w:hAnsi="inherit" w:cs="Helvetica"/>
          <w:color w:val="666666"/>
          <w:sz w:val="21"/>
          <w:szCs w:val="21"/>
          <w:lang w:eastAsia="fr-CA"/>
        </w:rPr>
        <w:t xml:space="preserve"> tout droit de reproduction et/ou d'utilisation à des fins commerciales des photographies</w:t>
      </w:r>
      <w:r w:rsidR="001806AB">
        <w:rPr>
          <w:rFonts w:ascii="inherit" w:eastAsia="Times New Roman" w:hAnsi="inherit" w:cs="Helvetica"/>
          <w:color w:val="666666"/>
          <w:sz w:val="21"/>
          <w:szCs w:val="21"/>
          <w:lang w:eastAsia="fr-CA"/>
        </w:rPr>
        <w:t xml:space="preserve">, </w:t>
      </w:r>
      <w:r w:rsidR="001806AB" w:rsidRPr="00430F34">
        <w:rPr>
          <w:rFonts w:ascii="inherit" w:eastAsia="Times New Roman" w:hAnsi="inherit" w:cs="Helvetica"/>
          <w:color w:val="666666"/>
          <w:sz w:val="21"/>
          <w:szCs w:val="21"/>
          <w:lang w:eastAsia="fr-CA"/>
        </w:rPr>
        <w:t xml:space="preserve">dessins </w:t>
      </w:r>
      <w:r w:rsidR="001806AB">
        <w:rPr>
          <w:rFonts w:ascii="inherit" w:eastAsia="Times New Roman" w:hAnsi="inherit" w:cs="Helvetica"/>
          <w:color w:val="666666"/>
          <w:sz w:val="21"/>
          <w:szCs w:val="21"/>
          <w:lang w:eastAsia="fr-CA"/>
        </w:rPr>
        <w:t>et textes</w:t>
      </w:r>
      <w:r w:rsidRPr="00430F34">
        <w:rPr>
          <w:rFonts w:ascii="inherit" w:eastAsia="Times New Roman" w:hAnsi="inherit" w:cs="Helvetica"/>
          <w:color w:val="666666"/>
          <w:sz w:val="21"/>
          <w:szCs w:val="21"/>
          <w:lang w:eastAsia="fr-CA"/>
        </w:rPr>
        <w:t xml:space="preserve"> soumis à ce concours, et ce, sans aucune restriction et aucune forme de rémunération.</w:t>
      </w:r>
    </w:p>
    <w:p w14:paraId="77F7F1DF" w14:textId="77777777" w:rsidR="00F3616E" w:rsidRPr="00430F34" w:rsidRDefault="00F3616E" w:rsidP="6E0BC8AD">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p>
    <w:p w14:paraId="649CC4D1" w14:textId="552A6483" w:rsidR="00430F34" w:rsidRDefault="00430F34" w:rsidP="00F3616E">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r w:rsidRPr="00F3616E">
        <w:rPr>
          <w:rFonts w:ascii="inherit" w:eastAsia="Times New Roman" w:hAnsi="inherit" w:cs="Helvetica"/>
          <w:b/>
          <w:bCs/>
          <w:color w:val="666666"/>
          <w:sz w:val="21"/>
          <w:szCs w:val="21"/>
          <w:bdr w:val="none" w:sz="0" w:space="0" w:color="auto" w:frame="1"/>
          <w:lang w:eastAsia="fr-CA"/>
        </w:rPr>
        <w:t>EXCLUSIVITÉ </w:t>
      </w:r>
      <w:r w:rsidRPr="00F3616E">
        <w:rPr>
          <w:rFonts w:ascii="inherit" w:eastAsia="Times New Roman" w:hAnsi="inherit" w:cs="Helvetica"/>
          <w:color w:val="666666"/>
          <w:sz w:val="21"/>
          <w:szCs w:val="21"/>
          <w:lang w:eastAsia="fr-CA"/>
        </w:rPr>
        <w:t xml:space="preserve">: Le participant ne peut représenter une photographie, un dessin ou un texte ayant déjà été primé à un autre concours. Une personne ne peut soumettre qu'un seul et unique </w:t>
      </w:r>
      <w:r w:rsidR="00EA5265" w:rsidRPr="00F3616E">
        <w:rPr>
          <w:rFonts w:ascii="inherit" w:eastAsia="Times New Roman" w:hAnsi="inherit" w:cs="Helvetica"/>
          <w:color w:val="666666"/>
          <w:sz w:val="21"/>
          <w:szCs w:val="21"/>
          <w:lang w:eastAsia="fr-CA"/>
        </w:rPr>
        <w:t>fichier</w:t>
      </w:r>
      <w:r w:rsidRPr="00F3616E">
        <w:rPr>
          <w:rFonts w:ascii="inherit" w:eastAsia="Times New Roman" w:hAnsi="inherit" w:cs="Helvetica"/>
          <w:color w:val="666666"/>
          <w:sz w:val="21"/>
          <w:szCs w:val="21"/>
          <w:lang w:eastAsia="fr-CA"/>
        </w:rPr>
        <w:t xml:space="preserve"> par concours. Il y aura une limite d'un (1) prix par personne et par famille résidant à la même adresse. </w:t>
      </w:r>
      <w:r w:rsidR="00F3616E">
        <w:rPr>
          <w:rFonts w:ascii="inherit" w:eastAsia="Times New Roman" w:hAnsi="inherit" w:cs="Helvetica"/>
          <w:color w:val="666666"/>
          <w:sz w:val="21"/>
          <w:szCs w:val="21"/>
          <w:lang w:eastAsia="fr-CA"/>
        </w:rPr>
        <w:t xml:space="preserve"> </w:t>
      </w:r>
      <w:r w:rsidRPr="00F3616E">
        <w:rPr>
          <w:rFonts w:ascii="inherit" w:eastAsia="Times New Roman" w:hAnsi="inherit" w:cs="Helvetica"/>
          <w:color w:val="666666"/>
          <w:sz w:val="21"/>
          <w:szCs w:val="21"/>
          <w:lang w:eastAsia="fr-CA"/>
        </w:rPr>
        <w:t>Tous les prix devront être acceptés tel quel et ne sont ni échangeables, ni transférables, ni monnayables.</w:t>
      </w:r>
    </w:p>
    <w:p w14:paraId="0C40B7AD" w14:textId="77777777" w:rsidR="00F3616E" w:rsidRPr="00430F34" w:rsidRDefault="00F3616E" w:rsidP="00F3616E">
      <w:pPr>
        <w:shd w:val="clear" w:color="auto" w:fill="FFFFFF" w:themeFill="background1"/>
        <w:spacing w:after="0" w:line="240" w:lineRule="auto"/>
        <w:textAlignment w:val="baseline"/>
        <w:rPr>
          <w:rFonts w:ascii="inherit" w:eastAsia="Times New Roman" w:hAnsi="inherit" w:cs="Helvetica"/>
          <w:color w:val="666666"/>
          <w:sz w:val="21"/>
          <w:szCs w:val="21"/>
          <w:lang w:eastAsia="fr-CA"/>
        </w:rPr>
      </w:pPr>
    </w:p>
    <w:p w14:paraId="3CECA19A" w14:textId="77777777" w:rsidR="005E4DAA" w:rsidRDefault="00430F34" w:rsidP="001B7159">
      <w:pPr>
        <w:shd w:val="clear" w:color="auto" w:fill="FFFFFF"/>
        <w:spacing w:line="240" w:lineRule="auto"/>
        <w:textAlignment w:val="baseline"/>
        <w:rPr>
          <w:rFonts w:ascii="inherit" w:eastAsia="Times New Roman" w:hAnsi="inherit" w:cs="Helvetica"/>
          <w:color w:val="666666"/>
          <w:sz w:val="21"/>
          <w:szCs w:val="21"/>
          <w:lang w:eastAsia="fr-CA"/>
        </w:rPr>
      </w:pPr>
      <w:r w:rsidRPr="00430F34">
        <w:rPr>
          <w:rFonts w:ascii="inherit" w:eastAsia="Times New Roman" w:hAnsi="inherit" w:cs="Helvetica"/>
          <w:color w:val="666666"/>
          <w:sz w:val="21"/>
          <w:szCs w:val="21"/>
          <w:lang w:eastAsia="fr-CA"/>
        </w:rPr>
        <w:t>En participant à ce concours ou en tentant d'y participer, chaque participant et (ou) prétendu participant accepte : (1) d'exonérer, de décharger et de tenir indemnes, pour toujours, les personnes au bénéfice desquelles ce concours est tenu ainsi que leurs administrateurs, dirigeants, employés, actionnaires, agents ou autres représentants (collectivement, les « indemnisés ») de tout(e) réclamation, action, dommage, demande, moyen d'action, cause d'action, poursuite, dette, devoir, compte, cautionnement, convention, garantie, indemnité, contrat ou responsabilité de quelque nature que ce soit découlant ou liée à la participation au concours ou à la tentative de participation du participant, le respect ou non de ce règlement de concours ou l'acceptation et l'utilisation du prix; et (ii) s'il est sélectionné comme un gagnant éventuel, de signer le formulaire de déclaration et d'exonération qui lui sera acheminé avant de recevoir son prix. Les indemnisés ne seront pas tenus responsables pour les inscriptions perdues, incomplètes, tardives ou mal acheminées ou pour tout manquement du site Web du concours pendant la période du concours, ou pour tout mauvais fonctionnement technique ou autres probl</w:t>
      </w:r>
      <w:r w:rsidR="00400232">
        <w:rPr>
          <w:rFonts w:ascii="inherit" w:eastAsia="Times New Roman" w:hAnsi="inherit" w:cs="Helvetica"/>
          <w:color w:val="666666"/>
          <w:sz w:val="21"/>
          <w:szCs w:val="21"/>
          <w:lang w:eastAsia="fr-CA"/>
        </w:rPr>
        <w:t>è</w:t>
      </w:r>
      <w:r w:rsidRPr="00430F34">
        <w:rPr>
          <w:rFonts w:ascii="inherit" w:eastAsia="Times New Roman" w:hAnsi="inherit" w:cs="Helvetica"/>
          <w:color w:val="666666"/>
          <w:sz w:val="21"/>
          <w:szCs w:val="21"/>
          <w:lang w:eastAsia="fr-CA"/>
        </w:rPr>
        <w:t>mes avec des lignes ou réseaux téléphoniques, des systèmes informatiques en ligne, des serveurs, des fournisseurs d'accès, de l'équipement ou des logiciels informatiques ou pour tous autres problèmes techniques ou de congestion sur Internet ou sur tout site Web, ou toute combinaison de ce qui précède, et ne seront pas tenus responsables de toute blessure ou dommage à toute personne ou bien résultant ou lié(e) à la participation ou à la tentative de participation de cette personne ou de toute autre personne à ce concours. Toute tentative pour endommager délibérément tout site Web ou miner le fonctionnement légitime de ce concours constitue une violation des lois criminelles et civiles et, si une telle tentative survient, le commanditaire se réserve le droit de réclamer des remèdes ou des dommages dans toute l'étendue permise par la loi, incluant au moyen de poursuites criminelles.</w:t>
      </w:r>
      <w:r w:rsidR="005E4DAA">
        <w:rPr>
          <w:rFonts w:ascii="inherit" w:eastAsia="Times New Roman" w:hAnsi="inherit" w:cs="Helvetica"/>
          <w:color w:val="666666"/>
          <w:sz w:val="21"/>
          <w:szCs w:val="21"/>
          <w:lang w:eastAsia="fr-CA"/>
        </w:rPr>
        <w:t xml:space="preserve"> </w:t>
      </w:r>
    </w:p>
    <w:p w14:paraId="035B719C" w14:textId="2D980B0C" w:rsidR="00117FEA" w:rsidRDefault="00430F34" w:rsidP="001B7159">
      <w:pPr>
        <w:shd w:val="clear" w:color="auto" w:fill="FFFFFF"/>
        <w:spacing w:line="240" w:lineRule="auto"/>
        <w:textAlignment w:val="baseline"/>
      </w:pPr>
      <w:r w:rsidRPr="00430F34">
        <w:rPr>
          <w:rFonts w:ascii="inherit" w:eastAsia="Times New Roman" w:hAnsi="inherit" w:cs="Helvetica"/>
          <w:color w:val="666666"/>
          <w:sz w:val="21"/>
          <w:szCs w:val="21"/>
          <w:lang w:eastAsia="fr-CA"/>
        </w:rPr>
        <w:t>Aucune communication ou correspondance ne sera échangée avec les participants, sauf avec les participants sélectionnés comme gagnants éventuels d'un prix.</w:t>
      </w:r>
    </w:p>
    <w:sectPr w:rsidR="00117FEA" w:rsidSect="009D31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94BAD"/>
    <w:multiLevelType w:val="multilevel"/>
    <w:tmpl w:val="CE42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34"/>
    <w:rsid w:val="00012019"/>
    <w:rsid w:val="00020AE4"/>
    <w:rsid w:val="00047BA4"/>
    <w:rsid w:val="00055DEA"/>
    <w:rsid w:val="000620E1"/>
    <w:rsid w:val="00094438"/>
    <w:rsid w:val="00104A3F"/>
    <w:rsid w:val="00104B5F"/>
    <w:rsid w:val="00117FEA"/>
    <w:rsid w:val="00147D0B"/>
    <w:rsid w:val="0016081C"/>
    <w:rsid w:val="00162B9C"/>
    <w:rsid w:val="001806AB"/>
    <w:rsid w:val="001B1BF9"/>
    <w:rsid w:val="001B4B38"/>
    <w:rsid w:val="001B7159"/>
    <w:rsid w:val="0020686A"/>
    <w:rsid w:val="00237950"/>
    <w:rsid w:val="00375281"/>
    <w:rsid w:val="003C0C9A"/>
    <w:rsid w:val="003E1F71"/>
    <w:rsid w:val="003E3535"/>
    <w:rsid w:val="00400232"/>
    <w:rsid w:val="0042444F"/>
    <w:rsid w:val="00430F34"/>
    <w:rsid w:val="0044671F"/>
    <w:rsid w:val="00465522"/>
    <w:rsid w:val="00493B49"/>
    <w:rsid w:val="004A611B"/>
    <w:rsid w:val="004C0ACA"/>
    <w:rsid w:val="004E5B20"/>
    <w:rsid w:val="005607DA"/>
    <w:rsid w:val="0059135C"/>
    <w:rsid w:val="005A5626"/>
    <w:rsid w:val="005D6E3F"/>
    <w:rsid w:val="005E4DAA"/>
    <w:rsid w:val="006015AB"/>
    <w:rsid w:val="0068306F"/>
    <w:rsid w:val="006C097C"/>
    <w:rsid w:val="006D2574"/>
    <w:rsid w:val="006D2591"/>
    <w:rsid w:val="006E1501"/>
    <w:rsid w:val="0072040F"/>
    <w:rsid w:val="00722926"/>
    <w:rsid w:val="007A7A62"/>
    <w:rsid w:val="007E24AD"/>
    <w:rsid w:val="007F31DD"/>
    <w:rsid w:val="008461A9"/>
    <w:rsid w:val="008D7996"/>
    <w:rsid w:val="00913833"/>
    <w:rsid w:val="00955DB5"/>
    <w:rsid w:val="0096165C"/>
    <w:rsid w:val="009A25EF"/>
    <w:rsid w:val="009C77B9"/>
    <w:rsid w:val="009D3101"/>
    <w:rsid w:val="009D43A8"/>
    <w:rsid w:val="009F4040"/>
    <w:rsid w:val="00A2092E"/>
    <w:rsid w:val="00A5536C"/>
    <w:rsid w:val="00AD0836"/>
    <w:rsid w:val="00AF1268"/>
    <w:rsid w:val="00B2230E"/>
    <w:rsid w:val="00BD2441"/>
    <w:rsid w:val="00BF5F76"/>
    <w:rsid w:val="00BF64CC"/>
    <w:rsid w:val="00C05382"/>
    <w:rsid w:val="00C22280"/>
    <w:rsid w:val="00C37046"/>
    <w:rsid w:val="00C62AC7"/>
    <w:rsid w:val="00C6649A"/>
    <w:rsid w:val="00C66B53"/>
    <w:rsid w:val="00C971BF"/>
    <w:rsid w:val="00DC610B"/>
    <w:rsid w:val="00E068E5"/>
    <w:rsid w:val="00E671B2"/>
    <w:rsid w:val="00EA5265"/>
    <w:rsid w:val="00ED76ED"/>
    <w:rsid w:val="00F3616E"/>
    <w:rsid w:val="00F60C5D"/>
    <w:rsid w:val="00F93321"/>
    <w:rsid w:val="00FB2C29"/>
    <w:rsid w:val="00FC4E77"/>
    <w:rsid w:val="0D4473F6"/>
    <w:rsid w:val="105A7482"/>
    <w:rsid w:val="15AE8EF2"/>
    <w:rsid w:val="1AC5EAAF"/>
    <w:rsid w:val="1FE08EE3"/>
    <w:rsid w:val="21C6B308"/>
    <w:rsid w:val="2CB71AC8"/>
    <w:rsid w:val="33B60BA6"/>
    <w:rsid w:val="389077CD"/>
    <w:rsid w:val="3DB72659"/>
    <w:rsid w:val="45A1E20C"/>
    <w:rsid w:val="47B632A3"/>
    <w:rsid w:val="6027B15E"/>
    <w:rsid w:val="693BEEF2"/>
    <w:rsid w:val="6D18D003"/>
    <w:rsid w:val="6E0BC8AD"/>
    <w:rsid w:val="7395CB21"/>
    <w:rsid w:val="7DD08109"/>
    <w:rsid w:val="7E7DF765"/>
    <w:rsid w:val="7EAB75AE"/>
    <w:rsid w:val="7EE1CC1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8EF2"/>
  <w15:chartTrackingRefBased/>
  <w15:docId w15:val="{D1A1787E-369C-43CC-94DA-38378AC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30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430F3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0F34"/>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430F34"/>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430F3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430F34"/>
    <w:rPr>
      <w:color w:val="0000FF"/>
      <w:u w:val="single"/>
    </w:rPr>
  </w:style>
  <w:style w:type="character" w:styleId="lev">
    <w:name w:val="Strong"/>
    <w:basedOn w:val="Policepardfaut"/>
    <w:uiPriority w:val="22"/>
    <w:qFormat/>
    <w:rsid w:val="00430F34"/>
    <w:rPr>
      <w:b/>
      <w:bCs/>
    </w:rPr>
  </w:style>
  <w:style w:type="character" w:styleId="Mentionnonrsolue">
    <w:name w:val="Unresolved Mention"/>
    <w:basedOn w:val="Policepardfaut"/>
    <w:uiPriority w:val="99"/>
    <w:semiHidden/>
    <w:unhideWhenUsed/>
    <w:rsid w:val="00A20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39633">
      <w:bodyDiv w:val="1"/>
      <w:marLeft w:val="0"/>
      <w:marRight w:val="0"/>
      <w:marTop w:val="0"/>
      <w:marBottom w:val="0"/>
      <w:divBdr>
        <w:top w:val="none" w:sz="0" w:space="0" w:color="auto"/>
        <w:left w:val="none" w:sz="0" w:space="0" w:color="auto"/>
        <w:bottom w:val="none" w:sz="0" w:space="0" w:color="auto"/>
        <w:right w:val="none" w:sz="0" w:space="0" w:color="auto"/>
      </w:divBdr>
      <w:divsChild>
        <w:div w:id="92362199">
          <w:marLeft w:val="0"/>
          <w:marRight w:val="0"/>
          <w:marTop w:val="0"/>
          <w:marBottom w:val="450"/>
          <w:divBdr>
            <w:top w:val="none" w:sz="0" w:space="0" w:color="auto"/>
            <w:left w:val="none" w:sz="0" w:space="0" w:color="auto"/>
            <w:bottom w:val="none" w:sz="0" w:space="0" w:color="auto"/>
            <w:right w:val="none" w:sz="0" w:space="0" w:color="auto"/>
          </w:divBdr>
        </w:div>
        <w:div w:id="556548752">
          <w:marLeft w:val="0"/>
          <w:marRight w:val="0"/>
          <w:marTop w:val="0"/>
          <w:marBottom w:val="450"/>
          <w:divBdr>
            <w:top w:val="none" w:sz="0" w:space="0" w:color="auto"/>
            <w:left w:val="none" w:sz="0" w:space="0" w:color="auto"/>
            <w:bottom w:val="none" w:sz="0" w:space="0" w:color="auto"/>
            <w:right w:val="none" w:sz="0" w:space="0" w:color="auto"/>
          </w:divBdr>
        </w:div>
        <w:div w:id="881402426">
          <w:marLeft w:val="0"/>
          <w:marRight w:val="0"/>
          <w:marTop w:val="0"/>
          <w:marBottom w:val="450"/>
          <w:divBdr>
            <w:top w:val="none" w:sz="0" w:space="0" w:color="auto"/>
            <w:left w:val="none" w:sz="0" w:space="0" w:color="auto"/>
            <w:bottom w:val="none" w:sz="0" w:space="0" w:color="auto"/>
            <w:right w:val="none" w:sz="0" w:space="0" w:color="auto"/>
          </w:divBdr>
        </w:div>
        <w:div w:id="101341104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peq.org/congres2021/congres2021-portail/concou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5547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Dallaire</dc:creator>
  <cp:keywords/>
  <dc:description/>
  <cp:lastModifiedBy>Denis Dallaire</cp:lastModifiedBy>
  <cp:revision>2</cp:revision>
  <dcterms:created xsi:type="dcterms:W3CDTF">2021-04-16T21:26:00Z</dcterms:created>
  <dcterms:modified xsi:type="dcterms:W3CDTF">2021-04-16T21:26:00Z</dcterms:modified>
</cp:coreProperties>
</file>